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59"/>
        <w:gridCol w:w="2372"/>
      </w:tblGrid>
      <w:tr w:rsidR="00493570" w:rsidTr="005B3408">
        <w:tc>
          <w:tcPr>
            <w:tcW w:w="2459" w:type="dxa"/>
          </w:tcPr>
          <w:p w:rsidR="00493570" w:rsidRPr="00091C07" w:rsidRDefault="00493570" w:rsidP="001D7143">
            <w:pPr>
              <w:jc w:val="center"/>
              <w:rPr>
                <w:b/>
              </w:rPr>
            </w:pPr>
            <w:r w:rsidRPr="00091C07">
              <w:rPr>
                <w:b/>
              </w:rPr>
              <w:t>Štát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  <w:rPr>
                <w:b/>
              </w:rPr>
            </w:pPr>
            <w:r w:rsidRPr="00091C07">
              <w:rPr>
                <w:b/>
              </w:rPr>
              <w:t>Počet obyvateľov</w:t>
            </w:r>
          </w:p>
          <w:p w:rsidR="00493570" w:rsidRPr="00091C07" w:rsidRDefault="00493570" w:rsidP="001D7143">
            <w:pPr>
              <w:jc w:val="center"/>
              <w:rPr>
                <w:b/>
              </w:rPr>
            </w:pPr>
            <w:r>
              <w:rPr>
                <w:b/>
              </w:rPr>
              <w:t>(v mil.)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Rusko (európska časť)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110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Nemecko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81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Francúzsko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67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Veľká Británia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65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Taliansko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61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Španielsko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46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Ukrajina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43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Poľsko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38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Rumunsko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20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Holandsko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17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Belgicko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11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Grécko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11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Česká republika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10,5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Portugalsko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10,5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Maďarsko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10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Švédsko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10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Bielorusko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9,5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Rakúsko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8,5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Švajčiarsko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8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Bulharsko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7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Srbsko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7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Dánsko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5,5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Fínsko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5,5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Slovensko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5,5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Nórsko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Írsko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4,5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Chorvátsko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4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Bosna a Hercegovina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3,8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Gruzínsko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3,7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Moldavsko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3,5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Arménsko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3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Litva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3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 xml:space="preserve">Albánsko 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2,8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Macedónsko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2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Slovinsko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2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>
            <w:r>
              <w:t>Lotyšsko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2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 w:rsidP="00091C07">
            <w:r>
              <w:t>Estónsko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1,3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 w:rsidP="00091C07">
            <w:r>
              <w:t>Cyprus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0,8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 w:rsidP="00091C07">
            <w:r>
              <w:t>Čierna hora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0,6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 w:rsidP="00091C07">
            <w:r>
              <w:t>Luxembursko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0,6</w:t>
            </w:r>
          </w:p>
        </w:tc>
      </w:tr>
      <w:tr w:rsidR="00493570" w:rsidTr="005B3408">
        <w:tc>
          <w:tcPr>
            <w:tcW w:w="2459" w:type="dxa"/>
          </w:tcPr>
          <w:p w:rsidR="00493570" w:rsidRDefault="00493570" w:rsidP="00091C07">
            <w:r>
              <w:t>Island</w:t>
            </w:r>
          </w:p>
        </w:tc>
        <w:tc>
          <w:tcPr>
            <w:tcW w:w="2372" w:type="dxa"/>
          </w:tcPr>
          <w:p w:rsidR="00493570" w:rsidRDefault="00493570" w:rsidP="001D7143">
            <w:pPr>
              <w:jc w:val="center"/>
            </w:pPr>
            <w:r>
              <w:t>0,3</w:t>
            </w:r>
          </w:p>
        </w:tc>
      </w:tr>
    </w:tbl>
    <w:p w:rsidR="00384CE7" w:rsidRDefault="00384CE7" w:rsidP="00493570">
      <w:bookmarkStart w:id="0" w:name="_GoBack"/>
      <w:bookmarkEnd w:id="0"/>
    </w:p>
    <w:sectPr w:rsidR="0038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07"/>
    <w:rsid w:val="000811B3"/>
    <w:rsid w:val="00091C07"/>
    <w:rsid w:val="00191E29"/>
    <w:rsid w:val="001D7143"/>
    <w:rsid w:val="00201BC3"/>
    <w:rsid w:val="002A0AEC"/>
    <w:rsid w:val="002F6C4B"/>
    <w:rsid w:val="0032241B"/>
    <w:rsid w:val="00384CE7"/>
    <w:rsid w:val="00482141"/>
    <w:rsid w:val="004825AA"/>
    <w:rsid w:val="00493570"/>
    <w:rsid w:val="00493687"/>
    <w:rsid w:val="004B1BF7"/>
    <w:rsid w:val="00573958"/>
    <w:rsid w:val="005B3408"/>
    <w:rsid w:val="00616810"/>
    <w:rsid w:val="006F771C"/>
    <w:rsid w:val="007D05D8"/>
    <w:rsid w:val="007F422B"/>
    <w:rsid w:val="00944B0F"/>
    <w:rsid w:val="009F16D1"/>
    <w:rsid w:val="00A93DB3"/>
    <w:rsid w:val="00BA71BC"/>
    <w:rsid w:val="00C04AC1"/>
    <w:rsid w:val="00D34286"/>
    <w:rsid w:val="00D71C74"/>
    <w:rsid w:val="00DB2743"/>
    <w:rsid w:val="00E8738D"/>
    <w:rsid w:val="00F83E05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4432E-FF8A-4429-A69F-5172C11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9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84C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Farárik</dc:creator>
  <cp:keywords/>
  <dc:description/>
  <cp:lastModifiedBy>Peter Farárik</cp:lastModifiedBy>
  <cp:revision>2</cp:revision>
  <dcterms:created xsi:type="dcterms:W3CDTF">2016-10-06T16:38:00Z</dcterms:created>
  <dcterms:modified xsi:type="dcterms:W3CDTF">2016-10-06T16:38:00Z</dcterms:modified>
</cp:coreProperties>
</file>